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ADF2" w14:textId="77777777" w:rsidR="0046357A" w:rsidRPr="0046357A" w:rsidRDefault="0046357A" w:rsidP="0046357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6357A">
        <w:rPr>
          <w:rFonts w:eastAsia="Times New Roman" w:cs="Times New Roman"/>
          <w:b/>
          <w:bCs/>
          <w:color w:val="000000"/>
          <w:kern w:val="0"/>
          <w14:ligatures w14:val="none"/>
        </w:rPr>
        <w:t>Subject:</w:t>
      </w:r>
      <w:r w:rsidRPr="0046357A">
        <w:rPr>
          <w:rFonts w:eastAsia="Times New Roman" w:cs="Times New Roman"/>
          <w:color w:val="000000"/>
          <w:kern w:val="0"/>
          <w14:ligatures w14:val="none"/>
        </w:rPr>
        <w:t> Comment Opposing Deregulation of Amateur Radio Frequency Allocations (GN Docket No. 25-133)</w:t>
      </w:r>
    </w:p>
    <w:p w14:paraId="1EA7D6C3" w14:textId="77777777" w:rsidR="0046357A" w:rsidRPr="0046357A" w:rsidRDefault="0046357A" w:rsidP="0046357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6357A">
        <w:rPr>
          <w:rFonts w:eastAsia="Times New Roman" w:cs="Times New Roman"/>
          <w:color w:val="000000"/>
          <w:kern w:val="0"/>
          <w14:ligatures w14:val="none"/>
        </w:rPr>
        <w:t>Dear FCC Commissioners,</w:t>
      </w:r>
    </w:p>
    <w:p w14:paraId="27E6B302" w14:textId="77777777" w:rsidR="0046357A" w:rsidRPr="0046357A" w:rsidRDefault="0046357A" w:rsidP="0046357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6357A">
        <w:rPr>
          <w:rFonts w:eastAsia="Times New Roman" w:cs="Times New Roman"/>
          <w:color w:val="000000"/>
          <w:kern w:val="0"/>
          <w14:ligatures w14:val="none"/>
        </w:rPr>
        <w:t>I am writing as a concerned citizen and supporter of the Amateur Radio Service to urge the Commission </w:t>
      </w:r>
      <w:r w:rsidRPr="0046357A">
        <w:rPr>
          <w:rFonts w:eastAsia="Times New Roman" w:cs="Times New Roman"/>
          <w:b/>
          <w:bCs/>
          <w:color w:val="000000"/>
          <w:kern w:val="0"/>
          <w14:ligatures w14:val="none"/>
        </w:rPr>
        <w:t>not to remove or weaken existing regulations or frequency protections for amateur radio</w:t>
      </w:r>
      <w:r w:rsidRPr="0046357A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586E2818" w14:textId="77777777" w:rsidR="0046357A" w:rsidRPr="0046357A" w:rsidRDefault="0046357A" w:rsidP="0046357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6357A">
        <w:rPr>
          <w:rFonts w:eastAsia="Times New Roman" w:cs="Times New Roman"/>
          <w:color w:val="000000"/>
          <w:kern w:val="0"/>
          <w14:ligatures w14:val="none"/>
        </w:rPr>
        <w:t>While some may view ham radio as a hobby, it serves critical functions that benefit the public, including:</w:t>
      </w:r>
    </w:p>
    <w:p w14:paraId="15050ECB" w14:textId="77777777" w:rsidR="0046357A" w:rsidRPr="0046357A" w:rsidRDefault="0046357A" w:rsidP="0046357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6357A">
        <w:rPr>
          <w:rFonts w:eastAsia="Times New Roman" w:cs="Times New Roman"/>
          <w:b/>
          <w:bCs/>
          <w:color w:val="000000"/>
          <w:kern w:val="0"/>
          <w14:ligatures w14:val="none"/>
        </w:rPr>
        <w:t>Emergency Communications</w:t>
      </w:r>
      <w:r w:rsidRPr="0046357A">
        <w:rPr>
          <w:rFonts w:eastAsia="Times New Roman" w:cs="Times New Roman"/>
          <w:color w:val="000000"/>
          <w:kern w:val="0"/>
          <w14:ligatures w14:val="none"/>
        </w:rPr>
        <w:t> during natural disasters when commercial networks fail.</w:t>
      </w:r>
    </w:p>
    <w:p w14:paraId="7E152EB3" w14:textId="77777777" w:rsidR="0046357A" w:rsidRPr="0046357A" w:rsidRDefault="0046357A" w:rsidP="0046357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6357A">
        <w:rPr>
          <w:rFonts w:eastAsia="Times New Roman" w:cs="Times New Roman"/>
          <w:b/>
          <w:bCs/>
          <w:color w:val="000000"/>
          <w:kern w:val="0"/>
          <w14:ligatures w14:val="none"/>
        </w:rPr>
        <w:t>STEM Education</w:t>
      </w:r>
      <w:r w:rsidRPr="0046357A">
        <w:rPr>
          <w:rFonts w:eastAsia="Times New Roman" w:cs="Times New Roman"/>
          <w:color w:val="000000"/>
          <w:kern w:val="0"/>
          <w14:ligatures w14:val="none"/>
        </w:rPr>
        <w:t>, helping students learn about physics, electronics, and communication technology.</w:t>
      </w:r>
    </w:p>
    <w:p w14:paraId="0DAD88A2" w14:textId="77777777" w:rsidR="0046357A" w:rsidRPr="0046357A" w:rsidRDefault="0046357A" w:rsidP="0046357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6357A">
        <w:rPr>
          <w:rFonts w:eastAsia="Times New Roman" w:cs="Times New Roman"/>
          <w:b/>
          <w:bCs/>
          <w:color w:val="000000"/>
          <w:kern w:val="0"/>
          <w14:ligatures w14:val="none"/>
        </w:rPr>
        <w:t>Community Support</w:t>
      </w:r>
      <w:r w:rsidRPr="0046357A">
        <w:rPr>
          <w:rFonts w:eastAsia="Times New Roman" w:cs="Times New Roman"/>
          <w:color w:val="000000"/>
          <w:kern w:val="0"/>
          <w14:ligatures w14:val="none"/>
        </w:rPr>
        <w:t>, such as logistics and safety communications for public events.</w:t>
      </w:r>
    </w:p>
    <w:p w14:paraId="555F6F37" w14:textId="77777777" w:rsidR="0046357A" w:rsidRPr="0046357A" w:rsidRDefault="0046357A" w:rsidP="0046357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6357A">
        <w:rPr>
          <w:rFonts w:eastAsia="Times New Roman" w:cs="Times New Roman"/>
          <w:b/>
          <w:bCs/>
          <w:color w:val="000000"/>
          <w:kern w:val="0"/>
          <w14:ligatures w14:val="none"/>
        </w:rPr>
        <w:t>Resilient, Decentralized Infrastructure</w:t>
      </w:r>
      <w:r w:rsidRPr="0046357A">
        <w:rPr>
          <w:rFonts w:eastAsia="Times New Roman" w:cs="Times New Roman"/>
          <w:color w:val="000000"/>
          <w:kern w:val="0"/>
          <w14:ligatures w14:val="none"/>
        </w:rPr>
        <w:t> that is essential in times of cyberattack or grid failure.</w:t>
      </w:r>
    </w:p>
    <w:p w14:paraId="493A6BF1" w14:textId="77777777" w:rsidR="0046357A" w:rsidRPr="0046357A" w:rsidRDefault="0046357A" w:rsidP="0046357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6357A">
        <w:rPr>
          <w:rFonts w:eastAsia="Times New Roman" w:cs="Times New Roman"/>
          <w:color w:val="000000"/>
          <w:kern w:val="0"/>
          <w14:ligatures w14:val="none"/>
        </w:rPr>
        <w:t xml:space="preserve">The Amateur Radio Service is run by licensed volunteers who operate without </w:t>
      </w:r>
      <w:proofErr w:type="gramStart"/>
      <w:r w:rsidRPr="0046357A">
        <w:rPr>
          <w:rFonts w:eastAsia="Times New Roman" w:cs="Times New Roman"/>
          <w:color w:val="000000"/>
          <w:kern w:val="0"/>
          <w14:ligatures w14:val="none"/>
        </w:rPr>
        <w:t>profit, yet</w:t>
      </w:r>
      <w:proofErr w:type="gramEnd"/>
      <w:r w:rsidRPr="0046357A">
        <w:rPr>
          <w:rFonts w:eastAsia="Times New Roman" w:cs="Times New Roman"/>
          <w:color w:val="000000"/>
          <w:kern w:val="0"/>
          <w14:ligatures w14:val="none"/>
        </w:rPr>
        <w:t xml:space="preserve"> provide an essential layer of national preparedness and public benefit.</w:t>
      </w:r>
    </w:p>
    <w:p w14:paraId="614BEA05" w14:textId="77777777" w:rsidR="0046357A" w:rsidRPr="0046357A" w:rsidRDefault="0046357A" w:rsidP="0046357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6357A">
        <w:rPr>
          <w:rFonts w:eastAsia="Times New Roman" w:cs="Times New Roman"/>
          <w:color w:val="000000"/>
          <w:kern w:val="0"/>
          <w14:ligatures w14:val="none"/>
        </w:rPr>
        <w:t>Please consider these public benefits under the </w:t>
      </w:r>
      <w:r w:rsidRPr="0046357A">
        <w:rPr>
          <w:rFonts w:eastAsia="Times New Roman" w:cs="Times New Roman"/>
          <w:b/>
          <w:bCs/>
          <w:color w:val="000000"/>
          <w:kern w:val="0"/>
          <w14:ligatures w14:val="none"/>
        </w:rPr>
        <w:t>cost-benefit and implementation experience</w:t>
      </w:r>
      <w:r w:rsidRPr="0046357A">
        <w:rPr>
          <w:rFonts w:eastAsia="Times New Roman" w:cs="Times New Roman"/>
          <w:color w:val="000000"/>
          <w:kern w:val="0"/>
          <w14:ligatures w14:val="none"/>
        </w:rPr>
        <w:t> criteria laid out in this review process. Deregulation or reallocation of amateur radio frequencies would harm the public interest and reduce the nation's ability to respond to emergencies.</w:t>
      </w:r>
    </w:p>
    <w:p w14:paraId="385DAA1E" w14:textId="77777777" w:rsidR="0046357A" w:rsidRPr="0046357A" w:rsidRDefault="0046357A" w:rsidP="0046357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6357A">
        <w:rPr>
          <w:rFonts w:eastAsia="Times New Roman" w:cs="Times New Roman"/>
          <w:color w:val="000000"/>
          <w:kern w:val="0"/>
          <w14:ligatures w14:val="none"/>
        </w:rPr>
        <w:t>I respectfully request that the Commission:</w:t>
      </w:r>
    </w:p>
    <w:p w14:paraId="7C5414BD" w14:textId="77777777" w:rsidR="0046357A" w:rsidRPr="0046357A" w:rsidRDefault="0046357A" w:rsidP="0046357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6357A">
        <w:rPr>
          <w:rFonts w:eastAsia="Times New Roman" w:cs="Times New Roman"/>
          <w:color w:val="000000"/>
          <w:kern w:val="0"/>
          <w14:ligatures w14:val="none"/>
        </w:rPr>
        <w:t>Preserve all existing amateur frequency allocations.</w:t>
      </w:r>
    </w:p>
    <w:p w14:paraId="40ACA0AE" w14:textId="77777777" w:rsidR="0046357A" w:rsidRPr="0046357A" w:rsidRDefault="0046357A" w:rsidP="0046357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6357A">
        <w:rPr>
          <w:rFonts w:eastAsia="Times New Roman" w:cs="Times New Roman"/>
          <w:color w:val="000000"/>
          <w:kern w:val="0"/>
          <w14:ligatures w14:val="none"/>
        </w:rPr>
        <w:t>Continue supporting a licensing and regulatory structure that allows amateur radio to function as a public service.</w:t>
      </w:r>
    </w:p>
    <w:p w14:paraId="399CFD04" w14:textId="77777777" w:rsidR="0046357A" w:rsidRPr="0046357A" w:rsidRDefault="0046357A" w:rsidP="0046357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6357A">
        <w:rPr>
          <w:rFonts w:eastAsia="Times New Roman" w:cs="Times New Roman"/>
          <w:color w:val="000000"/>
          <w:kern w:val="0"/>
          <w14:ligatures w14:val="none"/>
        </w:rPr>
        <w:t>Thank you for your time and consideration.</w:t>
      </w:r>
    </w:p>
    <w:p w14:paraId="56A35912" w14:textId="77777777" w:rsidR="0046357A" w:rsidRPr="0046357A" w:rsidRDefault="0046357A" w:rsidP="0046357A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14:ligatures w14:val="none"/>
        </w:rPr>
      </w:pPr>
      <w:r w:rsidRPr="0046357A">
        <w:rPr>
          <w:rFonts w:eastAsia="Times New Roman" w:cs="Times New Roman"/>
          <w:color w:val="000000"/>
          <w:kern w:val="0"/>
          <w14:ligatures w14:val="none"/>
        </w:rPr>
        <w:t>Sincerely,</w:t>
      </w:r>
      <w:r w:rsidRPr="0046357A">
        <w:rPr>
          <w:rFonts w:eastAsia="Times New Roman" w:cs="Times New Roman"/>
          <w:color w:val="000000"/>
          <w:kern w:val="0"/>
          <w14:ligatures w14:val="none"/>
        </w:rPr>
        <w:br/>
        <w:t>[Your Name]</w:t>
      </w:r>
      <w:r w:rsidRPr="0046357A">
        <w:rPr>
          <w:rFonts w:eastAsia="Times New Roman" w:cs="Times New Roman"/>
          <w:color w:val="000000"/>
          <w:kern w:val="0"/>
          <w14:ligatures w14:val="none"/>
        </w:rPr>
        <w:br/>
        <w:t>[City/State]</w:t>
      </w:r>
      <w:r w:rsidRPr="0046357A">
        <w:rPr>
          <w:rFonts w:eastAsia="Times New Roman" w:cs="Times New Roman"/>
          <w:color w:val="000000"/>
          <w:kern w:val="0"/>
          <w14:ligatures w14:val="none"/>
        </w:rPr>
        <w:br/>
        <w:t>[Optional: Call Sign]</w:t>
      </w:r>
    </w:p>
    <w:p w14:paraId="050D02E5" w14:textId="77777777" w:rsidR="00C834A3" w:rsidRPr="0046357A" w:rsidRDefault="00C834A3"/>
    <w:sectPr w:rsidR="00C834A3" w:rsidRPr="00463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14F"/>
    <w:multiLevelType w:val="multilevel"/>
    <w:tmpl w:val="2708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27028"/>
    <w:multiLevelType w:val="multilevel"/>
    <w:tmpl w:val="007E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01426">
    <w:abstractNumId w:val="1"/>
  </w:num>
  <w:num w:numId="2" w16cid:durableId="130115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7A"/>
    <w:rsid w:val="003827C4"/>
    <w:rsid w:val="00420F6E"/>
    <w:rsid w:val="0046357A"/>
    <w:rsid w:val="00610E02"/>
    <w:rsid w:val="006E483A"/>
    <w:rsid w:val="00A933ED"/>
    <w:rsid w:val="00B0390A"/>
    <w:rsid w:val="00BD588E"/>
    <w:rsid w:val="00C834A3"/>
    <w:rsid w:val="00DD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5FD2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5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5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5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5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ing1">
    <w:name w:val="APA Heading 1"/>
    <w:basedOn w:val="Normal"/>
    <w:qFormat/>
    <w:rsid w:val="00420F6E"/>
    <w:pPr>
      <w:spacing w:line="480" w:lineRule="auto"/>
    </w:pPr>
    <w:rPr>
      <w:rFonts w:ascii="Times New Roman" w:hAnsi="Times New Roman" w:cs="Times New Roman"/>
      <w:b/>
      <w:bCs/>
    </w:rPr>
  </w:style>
  <w:style w:type="paragraph" w:customStyle="1" w:styleId="APAHeading2">
    <w:name w:val="APA Heading 2"/>
    <w:basedOn w:val="Normal"/>
    <w:qFormat/>
    <w:rsid w:val="00420F6E"/>
    <w:pPr>
      <w:spacing w:line="480" w:lineRule="auto"/>
    </w:pPr>
    <w:rPr>
      <w:rFonts w:ascii="Times New Roman" w:hAnsi="Times New Roman" w:cs="Times New Roman"/>
      <w:b/>
      <w:bCs/>
      <w:i/>
      <w:iCs/>
    </w:rPr>
  </w:style>
  <w:style w:type="paragraph" w:customStyle="1" w:styleId="APAHeading3">
    <w:name w:val="APA Heading 3"/>
    <w:basedOn w:val="Normal"/>
    <w:qFormat/>
    <w:rsid w:val="00420F6E"/>
    <w:pPr>
      <w:spacing w:line="480" w:lineRule="auto"/>
    </w:pPr>
    <w:rPr>
      <w:rFonts w:ascii="Times New Roman" w:hAnsi="Times New Roman" w:cs="Times New Roman"/>
      <w:b/>
      <w:bCs/>
      <w:i/>
      <w:iCs/>
    </w:rPr>
  </w:style>
  <w:style w:type="paragraph" w:customStyle="1" w:styleId="APAHeading4">
    <w:name w:val="APA Heading 4"/>
    <w:basedOn w:val="Normal"/>
    <w:qFormat/>
    <w:rsid w:val="00420F6E"/>
    <w:pPr>
      <w:tabs>
        <w:tab w:val="left" w:pos="1440"/>
      </w:tabs>
      <w:spacing w:line="480" w:lineRule="auto"/>
      <w:ind w:firstLine="720"/>
    </w:pPr>
    <w:rPr>
      <w:rFonts w:ascii="Times New Roman" w:hAnsi="Times New Roman" w:cs="Times New Roman"/>
      <w:b/>
      <w:bCs/>
    </w:rPr>
  </w:style>
  <w:style w:type="paragraph" w:customStyle="1" w:styleId="APAHeading5">
    <w:name w:val="APA Heading 5"/>
    <w:basedOn w:val="Normal"/>
    <w:qFormat/>
    <w:rsid w:val="00420F6E"/>
    <w:pPr>
      <w:tabs>
        <w:tab w:val="left" w:pos="1440"/>
      </w:tabs>
      <w:spacing w:line="480" w:lineRule="auto"/>
    </w:pPr>
    <w:rPr>
      <w:rFonts w:ascii="Times New Roman" w:hAnsi="Times New Roman" w:cs="Times New Roman"/>
      <w:b/>
      <w:bCs/>
      <w:i/>
      <w:iCs/>
    </w:rPr>
  </w:style>
  <w:style w:type="paragraph" w:customStyle="1" w:styleId="APATItleText">
    <w:name w:val="APA TItle Text"/>
    <w:basedOn w:val="Normal"/>
    <w:qFormat/>
    <w:rsid w:val="00420F6E"/>
    <w:pPr>
      <w:spacing w:line="480" w:lineRule="auto"/>
      <w:jc w:val="center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63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5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5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5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57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6357A"/>
    <w:rPr>
      <w:b/>
      <w:bCs/>
    </w:rPr>
  </w:style>
  <w:style w:type="character" w:customStyle="1" w:styleId="apple-converted-space">
    <w:name w:val="apple-converted-space"/>
    <w:basedOn w:val="DefaultParagraphFont"/>
    <w:rsid w:val="0046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1328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2025-04-11T14:53:00Z</dcterms:created>
  <dcterms:modified xsi:type="dcterms:W3CDTF">2025-04-11T14:59:00Z</dcterms:modified>
  <cp:category/>
</cp:coreProperties>
</file>